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1A" w:rsidRDefault="005A3FF9">
      <w:pPr>
        <w:spacing w:line="314" w:lineRule="auto"/>
        <w:ind w:left="356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noProof/>
          <w:sz w:val="48"/>
          <w:szCs w:val="48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323850</wp:posOffset>
            </wp:positionH>
            <wp:positionV relativeFrom="page">
              <wp:posOffset>285750</wp:posOffset>
            </wp:positionV>
            <wp:extent cx="1917700" cy="1943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2E79">
        <w:rPr>
          <w:rFonts w:ascii="Calibri" w:eastAsia="Calibri" w:hAnsi="Calibri" w:cs="Calibri"/>
          <w:b/>
          <w:bCs/>
          <w:sz w:val="48"/>
          <w:szCs w:val="48"/>
        </w:rPr>
        <w:t>LIGA MINI</w:t>
      </w:r>
      <w:r>
        <w:rPr>
          <w:rFonts w:ascii="Calibri" w:eastAsia="Calibri" w:hAnsi="Calibri" w:cs="Calibri"/>
          <w:b/>
          <w:bCs/>
          <w:sz w:val="48"/>
          <w:szCs w:val="48"/>
        </w:rPr>
        <w:t>SIATKÓWKI WOJEWÓDZTWA ŁÓDZKIEGO 201</w:t>
      </w:r>
      <w:r w:rsidR="002C2E79">
        <w:rPr>
          <w:rFonts w:ascii="Calibri" w:eastAsia="Calibri" w:hAnsi="Calibri" w:cs="Calibri"/>
          <w:b/>
          <w:bCs/>
          <w:sz w:val="48"/>
          <w:szCs w:val="48"/>
        </w:rPr>
        <w:t>9</w:t>
      </w:r>
    </w:p>
    <w:p w:rsidR="0034631A" w:rsidRDefault="0034631A">
      <w:pPr>
        <w:spacing w:line="200" w:lineRule="exact"/>
        <w:rPr>
          <w:sz w:val="24"/>
          <w:szCs w:val="24"/>
        </w:rPr>
      </w:pPr>
    </w:p>
    <w:p w:rsidR="0034631A" w:rsidRDefault="0034631A">
      <w:pPr>
        <w:spacing w:line="200" w:lineRule="exact"/>
        <w:rPr>
          <w:sz w:val="24"/>
          <w:szCs w:val="24"/>
        </w:rPr>
      </w:pPr>
    </w:p>
    <w:p w:rsidR="0034631A" w:rsidRDefault="0034631A">
      <w:pPr>
        <w:spacing w:line="200" w:lineRule="exact"/>
        <w:rPr>
          <w:sz w:val="24"/>
          <w:szCs w:val="24"/>
        </w:rPr>
      </w:pPr>
    </w:p>
    <w:p w:rsidR="0034631A" w:rsidRDefault="0034631A">
      <w:pPr>
        <w:spacing w:line="382" w:lineRule="exact"/>
        <w:rPr>
          <w:sz w:val="24"/>
          <w:szCs w:val="24"/>
        </w:rPr>
      </w:pPr>
    </w:p>
    <w:p w:rsidR="0034631A" w:rsidRDefault="005A3FF9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Regulamin rozgrywek</w:t>
      </w:r>
    </w:p>
    <w:p w:rsidR="0034631A" w:rsidRDefault="0034631A">
      <w:pPr>
        <w:spacing w:line="200" w:lineRule="exact"/>
        <w:rPr>
          <w:sz w:val="24"/>
          <w:szCs w:val="24"/>
        </w:rPr>
      </w:pPr>
    </w:p>
    <w:p w:rsidR="0034631A" w:rsidRDefault="0034631A">
      <w:pPr>
        <w:spacing w:line="200" w:lineRule="exact"/>
        <w:rPr>
          <w:sz w:val="24"/>
          <w:szCs w:val="24"/>
        </w:rPr>
      </w:pPr>
    </w:p>
    <w:p w:rsidR="0034631A" w:rsidRDefault="0034631A">
      <w:pPr>
        <w:spacing w:line="229" w:lineRule="exact"/>
        <w:rPr>
          <w:sz w:val="24"/>
          <w:szCs w:val="24"/>
        </w:rPr>
      </w:pPr>
    </w:p>
    <w:p w:rsidR="0034631A" w:rsidRDefault="005A3FF9">
      <w:pPr>
        <w:ind w:left="36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1.  Organizatorzy</w:t>
      </w:r>
    </w:p>
    <w:p w:rsidR="0034631A" w:rsidRDefault="0034631A">
      <w:pPr>
        <w:spacing w:line="245" w:lineRule="exact"/>
        <w:rPr>
          <w:sz w:val="24"/>
          <w:szCs w:val="24"/>
        </w:rPr>
      </w:pPr>
    </w:p>
    <w:p w:rsidR="0034631A" w:rsidRDefault="005A3FF9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Organizatorem rozgrywek jest Łódzki Związek Piłki Siatkowej.</w:t>
      </w:r>
    </w:p>
    <w:p w:rsidR="0034631A" w:rsidRDefault="0034631A">
      <w:pPr>
        <w:spacing w:line="245" w:lineRule="exact"/>
        <w:rPr>
          <w:sz w:val="24"/>
          <w:szCs w:val="24"/>
        </w:rPr>
      </w:pPr>
    </w:p>
    <w:p w:rsidR="0034631A" w:rsidRDefault="005A3FF9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Opiekunem rozgrywek Ligi </w:t>
      </w:r>
      <w:proofErr w:type="spellStart"/>
      <w:r>
        <w:rPr>
          <w:rFonts w:ascii="Calibri" w:eastAsia="Calibri" w:hAnsi="Calibri" w:cs="Calibri"/>
          <w:sz w:val="24"/>
          <w:szCs w:val="24"/>
        </w:rPr>
        <w:t>Mini</w:t>
      </w:r>
      <w:r w:rsidR="002C2E79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iatkówki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Województwa Łódzkiego 201</w:t>
      </w:r>
      <w:r w:rsidR="002C2E79"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 jest Jakub </w:t>
      </w:r>
      <w:proofErr w:type="spellStart"/>
      <w:r>
        <w:rPr>
          <w:rFonts w:ascii="Calibri" w:eastAsia="Calibri" w:hAnsi="Calibri" w:cs="Calibri"/>
          <w:sz w:val="24"/>
          <w:szCs w:val="24"/>
        </w:rPr>
        <w:t>Wlaźlik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34631A" w:rsidRDefault="0034631A">
      <w:pPr>
        <w:spacing w:line="200" w:lineRule="exact"/>
        <w:rPr>
          <w:sz w:val="24"/>
          <w:szCs w:val="24"/>
        </w:rPr>
      </w:pPr>
    </w:p>
    <w:p w:rsidR="0034631A" w:rsidRDefault="0034631A">
      <w:pPr>
        <w:spacing w:line="381" w:lineRule="exact"/>
        <w:rPr>
          <w:sz w:val="24"/>
          <w:szCs w:val="24"/>
        </w:rPr>
      </w:pPr>
    </w:p>
    <w:p w:rsidR="0034631A" w:rsidRDefault="005A3FF9">
      <w:pPr>
        <w:numPr>
          <w:ilvl w:val="0"/>
          <w:numId w:val="1"/>
        </w:numPr>
        <w:tabs>
          <w:tab w:val="left" w:pos="724"/>
        </w:tabs>
        <w:ind w:left="724" w:hanging="36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Uczestnicy zawodów</w:t>
      </w:r>
    </w:p>
    <w:p w:rsidR="0034631A" w:rsidRDefault="0034631A">
      <w:pPr>
        <w:spacing w:line="245" w:lineRule="exact"/>
        <w:rPr>
          <w:sz w:val="24"/>
          <w:szCs w:val="24"/>
        </w:rPr>
      </w:pPr>
    </w:p>
    <w:p w:rsidR="0034631A" w:rsidRDefault="005A3FF9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Uczestnikiem zawodów może być każda osoba spełniająca wymagania wiekowe:</w:t>
      </w:r>
    </w:p>
    <w:p w:rsidR="0034631A" w:rsidRDefault="0034631A">
      <w:pPr>
        <w:spacing w:line="242" w:lineRule="exact"/>
        <w:rPr>
          <w:sz w:val="24"/>
          <w:szCs w:val="24"/>
        </w:rPr>
      </w:pPr>
    </w:p>
    <w:p w:rsidR="0034631A" w:rsidRDefault="005A3FF9">
      <w:pPr>
        <w:ind w:left="212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Kategoria dwójek – urodzeni 200</w:t>
      </w:r>
      <w:r w:rsidR="002C2E79">
        <w:rPr>
          <w:rFonts w:ascii="Calibri" w:eastAsia="Calibri" w:hAnsi="Calibri" w:cs="Calibri"/>
          <w:b/>
          <w:bCs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i młodsi</w:t>
      </w:r>
    </w:p>
    <w:p w:rsidR="0034631A" w:rsidRDefault="0034631A">
      <w:pPr>
        <w:spacing w:line="201" w:lineRule="exact"/>
        <w:rPr>
          <w:sz w:val="24"/>
          <w:szCs w:val="24"/>
        </w:rPr>
      </w:pPr>
    </w:p>
    <w:p w:rsidR="0034631A" w:rsidRDefault="005A3FF9">
      <w:pPr>
        <w:ind w:left="212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Kategoria trójek – urodzeni 200</w:t>
      </w:r>
      <w:r w:rsidR="002C2E79">
        <w:rPr>
          <w:rFonts w:ascii="Calibri" w:eastAsia="Calibri" w:hAnsi="Calibri" w:cs="Calibri"/>
          <w:b/>
          <w:bCs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i młodsi</w:t>
      </w:r>
    </w:p>
    <w:p w:rsidR="0034631A" w:rsidRDefault="0034631A">
      <w:pPr>
        <w:spacing w:line="199" w:lineRule="exact"/>
        <w:rPr>
          <w:sz w:val="24"/>
          <w:szCs w:val="24"/>
        </w:rPr>
      </w:pPr>
    </w:p>
    <w:p w:rsidR="0034631A" w:rsidRDefault="005A3FF9">
      <w:pPr>
        <w:ind w:left="212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Kategoria czwórek – urodzeni 200</w:t>
      </w:r>
      <w:r w:rsidR="002C2E79">
        <w:rPr>
          <w:rFonts w:ascii="Calibri" w:eastAsia="Calibri" w:hAnsi="Calibri" w:cs="Calibri"/>
          <w:b/>
          <w:bCs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i młodsi</w:t>
      </w:r>
    </w:p>
    <w:p w:rsidR="0034631A" w:rsidRDefault="0034631A">
      <w:pPr>
        <w:spacing w:line="254" w:lineRule="exact"/>
        <w:rPr>
          <w:sz w:val="24"/>
          <w:szCs w:val="24"/>
        </w:rPr>
      </w:pPr>
    </w:p>
    <w:p w:rsidR="0034631A" w:rsidRDefault="005A3FF9">
      <w:pPr>
        <w:spacing w:line="218" w:lineRule="auto"/>
        <w:ind w:left="4" w:right="88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Rozgrywki prowadzone będą w trzech kategoriach wiekowych ”2”,3”,”4” dziewcząt i chłopców.</w:t>
      </w:r>
    </w:p>
    <w:p w:rsidR="0034631A" w:rsidRDefault="0034631A">
      <w:pPr>
        <w:spacing w:line="194" w:lineRule="exact"/>
        <w:rPr>
          <w:sz w:val="24"/>
          <w:szCs w:val="24"/>
        </w:rPr>
      </w:pPr>
    </w:p>
    <w:p w:rsidR="0034631A" w:rsidRDefault="005A3FF9">
      <w:pPr>
        <w:ind w:left="38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Zawodnik/czka może być zgłoszony/a tylko w jednej kategorii!</w:t>
      </w:r>
    </w:p>
    <w:p w:rsidR="0034631A" w:rsidRDefault="0034631A">
      <w:pPr>
        <w:spacing w:line="179" w:lineRule="exact"/>
        <w:rPr>
          <w:sz w:val="24"/>
          <w:szCs w:val="24"/>
        </w:rPr>
      </w:pPr>
    </w:p>
    <w:p w:rsidR="0034631A" w:rsidRDefault="005A3FF9">
      <w:pPr>
        <w:spacing w:line="227" w:lineRule="auto"/>
        <w:ind w:left="4" w:righ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W przypadku zdarzeń losowych np. kontuzja istnieje możliwość uzupełnienia składu jedynie zawodnikiem niewystępującym w innym zespole po uprzednim zgłoszeniu do ŁZPS.</w:t>
      </w:r>
    </w:p>
    <w:p w:rsidR="0034631A" w:rsidRDefault="0034631A">
      <w:pPr>
        <w:spacing w:line="174" w:lineRule="exact"/>
        <w:rPr>
          <w:sz w:val="24"/>
          <w:szCs w:val="24"/>
        </w:rPr>
      </w:pPr>
    </w:p>
    <w:p w:rsidR="0034631A" w:rsidRDefault="005A3FF9">
      <w:pPr>
        <w:spacing w:line="235" w:lineRule="auto"/>
        <w:ind w:left="4" w:righ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Zespół startujący w rozgrywkach Ligi Mini Siatkówki 201</w:t>
      </w:r>
      <w:r w:rsidR="00191AC4">
        <w:rPr>
          <w:rFonts w:ascii="Calibri" w:eastAsia="Calibri" w:hAnsi="Calibri" w:cs="Calibri"/>
          <w:b/>
          <w:bCs/>
          <w:sz w:val="23"/>
          <w:szCs w:val="23"/>
        </w:rPr>
        <w:t>8</w:t>
      </w:r>
      <w:r>
        <w:rPr>
          <w:rFonts w:ascii="Calibri" w:eastAsia="Calibri" w:hAnsi="Calibri" w:cs="Calibri"/>
          <w:b/>
          <w:bCs/>
          <w:sz w:val="23"/>
          <w:szCs w:val="23"/>
        </w:rPr>
        <w:t xml:space="preserve"> można uzupełnić (w przypadku niepełnej liczby rezerwowych dla danej kategorii) tylko o zawodnika z zespołu </w:t>
      </w:r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t>tego</w:t>
      </w:r>
      <w:r>
        <w:rPr>
          <w:rFonts w:ascii="Calibri" w:eastAsia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t xml:space="preserve">samego klubu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w przypadku gdy zespół w którym występował odpadł już z w/w rozgrywek.</w:t>
      </w:r>
    </w:p>
    <w:p w:rsidR="0034631A" w:rsidRDefault="0034631A">
      <w:pPr>
        <w:spacing w:line="270" w:lineRule="exact"/>
        <w:rPr>
          <w:sz w:val="24"/>
          <w:szCs w:val="24"/>
        </w:rPr>
      </w:pPr>
    </w:p>
    <w:p w:rsidR="0034631A" w:rsidRDefault="005A3FF9">
      <w:pPr>
        <w:numPr>
          <w:ilvl w:val="1"/>
          <w:numId w:val="2"/>
        </w:numPr>
        <w:tabs>
          <w:tab w:val="left" w:pos="704"/>
        </w:tabs>
        <w:ind w:left="704" w:hanging="34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Wymagane (obowiązkowe) dokumenty</w:t>
      </w:r>
    </w:p>
    <w:p w:rsidR="0034631A" w:rsidRDefault="0034631A">
      <w:pPr>
        <w:spacing w:line="252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34631A" w:rsidRDefault="005A3FF9">
      <w:pPr>
        <w:numPr>
          <w:ilvl w:val="0"/>
          <w:numId w:val="2"/>
        </w:numPr>
        <w:tabs>
          <w:tab w:val="left" w:pos="133"/>
        </w:tabs>
        <w:spacing w:line="218" w:lineRule="auto"/>
        <w:ind w:left="4" w:right="700" w:hanging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wypełnione </w:t>
      </w:r>
      <w:r>
        <w:rPr>
          <w:rFonts w:ascii="Calibri" w:eastAsia="Calibri" w:hAnsi="Calibri" w:cs="Calibri"/>
          <w:b/>
          <w:bCs/>
          <w:sz w:val="24"/>
          <w:szCs w:val="24"/>
        </w:rPr>
        <w:t>zgłoszenie ilościowe drużyn</w:t>
      </w:r>
      <w:r>
        <w:rPr>
          <w:rFonts w:ascii="Calibri" w:eastAsia="Calibri" w:hAnsi="Calibri" w:cs="Calibri"/>
          <w:sz w:val="24"/>
          <w:szCs w:val="24"/>
        </w:rPr>
        <w:t xml:space="preserve"> (załącznik wstępny formularz zgłoszeniowy) pierwszy etap zgłoszenia</w:t>
      </w:r>
      <w:r w:rsidR="002C2E79">
        <w:rPr>
          <w:rFonts w:ascii="Calibri" w:eastAsia="Calibri" w:hAnsi="Calibri" w:cs="Calibri"/>
          <w:sz w:val="24"/>
          <w:szCs w:val="24"/>
        </w:rPr>
        <w:t xml:space="preserve"> </w:t>
      </w:r>
    </w:p>
    <w:p w:rsidR="0034631A" w:rsidRDefault="0034631A">
      <w:pPr>
        <w:spacing w:line="175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0"/>
          <w:numId w:val="2"/>
        </w:numPr>
        <w:tabs>
          <w:tab w:val="left" w:pos="133"/>
        </w:tabs>
        <w:spacing w:line="218" w:lineRule="auto"/>
        <w:ind w:left="4" w:hanging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wypełnione </w:t>
      </w:r>
      <w:r>
        <w:rPr>
          <w:rFonts w:ascii="Calibri" w:eastAsia="Calibri" w:hAnsi="Calibri" w:cs="Calibri"/>
          <w:b/>
          <w:bCs/>
          <w:sz w:val="24"/>
          <w:szCs w:val="24"/>
        </w:rPr>
        <w:t>zgłoszenia szczegółowe drużyn</w:t>
      </w:r>
      <w:r>
        <w:rPr>
          <w:rFonts w:ascii="Calibri" w:eastAsia="Calibri" w:hAnsi="Calibri" w:cs="Calibri"/>
          <w:sz w:val="24"/>
          <w:szCs w:val="24"/>
        </w:rPr>
        <w:t xml:space="preserve"> (załącznik szczegółowy formularz zgłoszeniowy) drugi etap zgłoszenia</w:t>
      </w:r>
    </w:p>
    <w:p w:rsidR="0034631A" w:rsidRDefault="0034631A">
      <w:pPr>
        <w:spacing w:line="173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0"/>
          <w:numId w:val="2"/>
        </w:numPr>
        <w:tabs>
          <w:tab w:val="left" w:pos="133"/>
        </w:tabs>
        <w:spacing w:line="218" w:lineRule="auto"/>
        <w:ind w:left="4" w:right="500" w:hanging="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zgoda rodziców/opiekunów prawnych do udziału dziecka w turnieju (załącznik zgoda rodziców)</w:t>
      </w:r>
    </w:p>
    <w:p w:rsidR="0034631A" w:rsidRDefault="005A3F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404495</wp:posOffset>
            </wp:positionV>
            <wp:extent cx="5779135" cy="927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9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631A" w:rsidRPr="00191AC4" w:rsidRDefault="0034631A">
      <w:pPr>
        <w:spacing w:line="200" w:lineRule="exact"/>
        <w:rPr>
          <w:sz w:val="14"/>
          <w:szCs w:val="24"/>
        </w:rPr>
      </w:pPr>
    </w:p>
    <w:p w:rsidR="0034631A" w:rsidRPr="00191AC4" w:rsidRDefault="0034631A">
      <w:pPr>
        <w:spacing w:line="200" w:lineRule="exact"/>
        <w:rPr>
          <w:sz w:val="2"/>
          <w:szCs w:val="24"/>
        </w:rPr>
      </w:pPr>
    </w:p>
    <w:p w:rsidR="0034631A" w:rsidRDefault="0034631A">
      <w:pPr>
        <w:spacing w:line="345" w:lineRule="exact"/>
        <w:rPr>
          <w:sz w:val="24"/>
          <w:szCs w:val="24"/>
        </w:rPr>
      </w:pPr>
    </w:p>
    <w:p w:rsidR="0034631A" w:rsidRPr="00191AC4" w:rsidRDefault="005A3FF9" w:rsidP="00191AC4">
      <w:pPr>
        <w:ind w:right="-3"/>
        <w:jc w:val="center"/>
        <w:rPr>
          <w:sz w:val="2"/>
          <w:szCs w:val="20"/>
        </w:rPr>
        <w:sectPr w:rsidR="0034631A" w:rsidRPr="00191AC4">
          <w:footerReference w:type="default" r:id="rId10"/>
          <w:pgSz w:w="11900" w:h="16838"/>
          <w:pgMar w:top="947" w:right="1426" w:bottom="419" w:left="1416" w:header="0" w:footer="0" w:gutter="0"/>
          <w:cols w:space="708" w:equalWidth="0">
            <w:col w:w="9064"/>
          </w:cols>
        </w:sectPr>
      </w:pPr>
      <w:r w:rsidRPr="00191AC4">
        <w:rPr>
          <w:rFonts w:ascii="Calibri" w:eastAsia="Calibri" w:hAnsi="Calibri" w:cs="Calibri"/>
          <w:sz w:val="2"/>
        </w:rPr>
        <w:t>1</w:t>
      </w:r>
    </w:p>
    <w:p w:rsidR="0034631A" w:rsidRDefault="005A3FF9">
      <w:pPr>
        <w:numPr>
          <w:ilvl w:val="0"/>
          <w:numId w:val="3"/>
        </w:numPr>
        <w:tabs>
          <w:tab w:val="left" w:pos="133"/>
        </w:tabs>
        <w:spacing w:line="218" w:lineRule="auto"/>
        <w:ind w:left="4" w:right="246" w:hanging="4"/>
        <w:rPr>
          <w:rFonts w:ascii="Calibri" w:eastAsia="Calibri" w:hAnsi="Calibri" w:cs="Calibri"/>
          <w:sz w:val="24"/>
          <w:szCs w:val="24"/>
        </w:rPr>
      </w:pPr>
      <w:bookmarkStart w:id="1" w:name="page2"/>
      <w:bookmarkEnd w:id="1"/>
      <w:r>
        <w:rPr>
          <w:rFonts w:ascii="Calibri" w:eastAsia="Calibri" w:hAnsi="Calibri" w:cs="Calibri"/>
          <w:sz w:val="24"/>
          <w:szCs w:val="24"/>
        </w:rPr>
        <w:lastRenderedPageBreak/>
        <w:t>legitymacja szkolna lub inny dokument potwierdzający tożsamość zawodnika – zgodny ze zgłoszeniem do rozgrywek</w:t>
      </w:r>
      <w:r w:rsidR="00191AC4">
        <w:rPr>
          <w:rFonts w:ascii="Calibri" w:eastAsia="Calibri" w:hAnsi="Calibri" w:cs="Calibri"/>
          <w:sz w:val="24"/>
          <w:szCs w:val="24"/>
        </w:rPr>
        <w:t>.</w:t>
      </w:r>
    </w:p>
    <w:p w:rsidR="0034631A" w:rsidRDefault="0034631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34631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34631A">
      <w:pPr>
        <w:spacing w:line="277" w:lineRule="exact"/>
        <w:rPr>
          <w:rFonts w:ascii="Calibri" w:eastAsia="Calibri" w:hAnsi="Calibri" w:cs="Calibri"/>
          <w:sz w:val="24"/>
          <w:szCs w:val="24"/>
        </w:rPr>
      </w:pPr>
    </w:p>
    <w:p w:rsidR="0034631A" w:rsidRPr="00191AC4" w:rsidRDefault="005A3FF9" w:rsidP="00191AC4">
      <w:pPr>
        <w:pStyle w:val="Akapitzlist"/>
        <w:numPr>
          <w:ilvl w:val="0"/>
          <w:numId w:val="10"/>
        </w:numPr>
        <w:tabs>
          <w:tab w:val="left" w:pos="570"/>
        </w:tabs>
        <w:spacing w:line="214" w:lineRule="auto"/>
        <w:ind w:right="266"/>
        <w:rPr>
          <w:rFonts w:ascii="Calibri" w:eastAsia="Calibri" w:hAnsi="Calibri" w:cs="Calibri"/>
          <w:sz w:val="24"/>
          <w:szCs w:val="24"/>
        </w:rPr>
      </w:pPr>
      <w:r w:rsidRPr="00191AC4">
        <w:rPr>
          <w:rFonts w:ascii="Calibri" w:eastAsia="Calibri" w:hAnsi="Calibri" w:cs="Calibri"/>
          <w:b/>
          <w:bCs/>
          <w:sz w:val="24"/>
          <w:szCs w:val="24"/>
        </w:rPr>
        <w:t xml:space="preserve">Zgłoszenie ilościowe drużyn </w:t>
      </w:r>
      <w:r w:rsidRPr="00191AC4">
        <w:rPr>
          <w:rFonts w:ascii="Calibri" w:eastAsia="Calibri" w:hAnsi="Calibri" w:cs="Calibri"/>
          <w:sz w:val="24"/>
          <w:szCs w:val="24"/>
        </w:rPr>
        <w:t>musi zostać wysłane do dnia</w:t>
      </w:r>
      <w:r w:rsidRPr="00191AC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C2E79">
        <w:rPr>
          <w:rFonts w:ascii="Calibri" w:eastAsia="Calibri" w:hAnsi="Calibri" w:cs="Calibri"/>
          <w:b/>
          <w:bCs/>
          <w:sz w:val="24"/>
          <w:szCs w:val="24"/>
        </w:rPr>
        <w:t>19</w:t>
      </w:r>
      <w:r w:rsidRPr="00191AC4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191AC4">
        <w:rPr>
          <w:rFonts w:ascii="Calibri" w:eastAsia="Calibri" w:hAnsi="Calibri" w:cs="Calibri"/>
          <w:b/>
          <w:bCs/>
          <w:sz w:val="24"/>
          <w:szCs w:val="24"/>
        </w:rPr>
        <w:t>11</w:t>
      </w:r>
      <w:r w:rsidRPr="00191AC4">
        <w:rPr>
          <w:rFonts w:ascii="Calibri" w:eastAsia="Calibri" w:hAnsi="Calibri" w:cs="Calibri"/>
          <w:b/>
          <w:bCs/>
          <w:sz w:val="24"/>
          <w:szCs w:val="24"/>
        </w:rPr>
        <w:t>.201</w:t>
      </w:r>
      <w:r w:rsidR="002C2E79">
        <w:rPr>
          <w:rFonts w:ascii="Calibri" w:eastAsia="Calibri" w:hAnsi="Calibri" w:cs="Calibri"/>
          <w:b/>
          <w:bCs/>
          <w:sz w:val="24"/>
          <w:szCs w:val="24"/>
        </w:rPr>
        <w:t>8</w:t>
      </w:r>
      <w:r w:rsidRPr="00191AC4">
        <w:rPr>
          <w:rFonts w:ascii="Calibri" w:eastAsia="Calibri" w:hAnsi="Calibri" w:cs="Calibri"/>
          <w:b/>
          <w:bCs/>
          <w:sz w:val="24"/>
          <w:szCs w:val="24"/>
        </w:rPr>
        <w:t xml:space="preserve">r. </w:t>
      </w:r>
      <w:r w:rsidRPr="00191AC4">
        <w:rPr>
          <w:rFonts w:ascii="Calibri" w:eastAsia="Calibri" w:hAnsi="Calibri" w:cs="Calibri"/>
          <w:sz w:val="24"/>
          <w:szCs w:val="24"/>
        </w:rPr>
        <w:t>jako skan</w:t>
      </w:r>
      <w:r w:rsidRPr="00191AC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191AC4">
        <w:rPr>
          <w:rFonts w:ascii="Calibri" w:eastAsia="Calibri" w:hAnsi="Calibri" w:cs="Calibri"/>
          <w:sz w:val="24"/>
          <w:szCs w:val="24"/>
        </w:rPr>
        <w:t xml:space="preserve">na adres mailowy </w:t>
      </w:r>
      <w:hyperlink r:id="rId11">
        <w:r w:rsidRPr="00191AC4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jwlazlik@siatka-lodzkie.pl</w:t>
        </w:r>
        <w:r w:rsidRPr="00191AC4">
          <w:rPr>
            <w:rFonts w:ascii="Calibri" w:eastAsia="Calibri" w:hAnsi="Calibri" w:cs="Calibri"/>
            <w:sz w:val="24"/>
            <w:szCs w:val="24"/>
            <w:u w:val="single"/>
          </w:rPr>
          <w:t xml:space="preserve"> </w:t>
        </w:r>
      </w:hyperlink>
      <w:r w:rsidRPr="00191AC4">
        <w:rPr>
          <w:rFonts w:ascii="Calibri" w:eastAsia="Calibri" w:hAnsi="Calibri" w:cs="Calibri"/>
          <w:sz w:val="24"/>
          <w:szCs w:val="24"/>
        </w:rPr>
        <w:t>bądź listownie na adres Biura ŁZPS:</w:t>
      </w:r>
    </w:p>
    <w:p w:rsidR="0034631A" w:rsidRDefault="0034631A">
      <w:pPr>
        <w:spacing w:line="1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ind w:left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al. </w:t>
      </w:r>
      <w:r w:rsidR="002C2E79">
        <w:rPr>
          <w:rFonts w:ascii="Calibri" w:eastAsia="Calibri" w:hAnsi="Calibri" w:cs="Calibri"/>
          <w:sz w:val="24"/>
          <w:szCs w:val="24"/>
        </w:rPr>
        <w:t>Unii Lubelskiej 2</w:t>
      </w:r>
      <w:r>
        <w:rPr>
          <w:rFonts w:ascii="Calibri" w:eastAsia="Calibri" w:hAnsi="Calibri" w:cs="Calibri"/>
          <w:sz w:val="24"/>
          <w:szCs w:val="24"/>
        </w:rPr>
        <w:t>, 94-020 Łódź z dopiskiem „</w:t>
      </w:r>
      <w:r w:rsidR="002C2E79">
        <w:rPr>
          <w:rFonts w:ascii="Calibri" w:eastAsia="Calibri" w:hAnsi="Calibri" w:cs="Calibri"/>
          <w:sz w:val="24"/>
          <w:szCs w:val="24"/>
        </w:rPr>
        <w:t>LIGA MINI</w:t>
      </w:r>
      <w:r>
        <w:rPr>
          <w:rFonts w:ascii="Calibri" w:eastAsia="Calibri" w:hAnsi="Calibri" w:cs="Calibri"/>
          <w:sz w:val="24"/>
          <w:szCs w:val="24"/>
        </w:rPr>
        <w:t>”</w:t>
      </w:r>
      <w:r w:rsidR="002C2E79">
        <w:rPr>
          <w:rFonts w:ascii="Calibri" w:eastAsia="Calibri" w:hAnsi="Calibri" w:cs="Calibri"/>
          <w:sz w:val="24"/>
          <w:szCs w:val="24"/>
        </w:rPr>
        <w:t>.</w:t>
      </w:r>
    </w:p>
    <w:p w:rsidR="0034631A" w:rsidRDefault="005A3FF9">
      <w:pPr>
        <w:spacing w:line="236" w:lineRule="auto"/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Zgłoszenia wysłane po dniu </w:t>
      </w:r>
      <w:r w:rsidR="0022688C">
        <w:rPr>
          <w:rFonts w:ascii="Calibri" w:eastAsia="Calibri" w:hAnsi="Calibri" w:cs="Calibri"/>
          <w:b/>
          <w:bCs/>
          <w:color w:val="FF0000"/>
          <w:sz w:val="32"/>
          <w:szCs w:val="32"/>
        </w:rPr>
        <w:t>19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.</w:t>
      </w:r>
      <w:r w:rsidR="00191AC4">
        <w:rPr>
          <w:rFonts w:ascii="Calibri" w:eastAsia="Calibri" w:hAnsi="Calibri" w:cs="Calibri"/>
          <w:b/>
          <w:bCs/>
          <w:color w:val="FF0000"/>
          <w:sz w:val="32"/>
          <w:szCs w:val="32"/>
        </w:rPr>
        <w:t>11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.201</w:t>
      </w:r>
      <w:r w:rsidR="0022688C">
        <w:rPr>
          <w:rFonts w:ascii="Calibri" w:eastAsia="Calibri" w:hAnsi="Calibri" w:cs="Calibri"/>
          <w:b/>
          <w:bCs/>
          <w:color w:val="FF0000"/>
          <w:sz w:val="32"/>
          <w:szCs w:val="32"/>
        </w:rPr>
        <w:t>8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r. </w:t>
      </w:r>
      <w:r w:rsidR="0022688C">
        <w:rPr>
          <w:rFonts w:ascii="Calibri" w:eastAsia="Calibri" w:hAnsi="Calibri" w:cs="Calibri"/>
          <w:b/>
          <w:bCs/>
          <w:color w:val="FF0000"/>
          <w:sz w:val="32"/>
          <w:szCs w:val="32"/>
        </w:rPr>
        <w:t>nie zostaną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 </w:t>
      </w:r>
      <w:bookmarkStart w:id="2" w:name="_GoBack"/>
      <w:bookmarkEnd w:id="2"/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przyjęte!</w:t>
      </w:r>
    </w:p>
    <w:p w:rsidR="0034631A" w:rsidRDefault="0034631A">
      <w:pPr>
        <w:spacing w:line="69" w:lineRule="exact"/>
        <w:rPr>
          <w:sz w:val="20"/>
          <w:szCs w:val="20"/>
        </w:rPr>
      </w:pPr>
    </w:p>
    <w:p w:rsidR="0034631A" w:rsidRDefault="005A3FF9">
      <w:pPr>
        <w:numPr>
          <w:ilvl w:val="0"/>
          <w:numId w:val="4"/>
        </w:numPr>
        <w:tabs>
          <w:tab w:val="left" w:pos="570"/>
        </w:tabs>
        <w:spacing w:line="222" w:lineRule="auto"/>
        <w:ind w:left="4" w:right="146" w:firstLine="356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Zgłoszenie szczegółowe drużyn </w:t>
      </w:r>
      <w:r>
        <w:rPr>
          <w:rFonts w:ascii="Calibri" w:eastAsia="Calibri" w:hAnsi="Calibri" w:cs="Calibri"/>
          <w:sz w:val="24"/>
          <w:szCs w:val="24"/>
        </w:rPr>
        <w:t>oraz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zgodę rodziców / opiekunów </w:t>
      </w:r>
      <w:r>
        <w:rPr>
          <w:rFonts w:ascii="Calibri" w:eastAsia="Calibri" w:hAnsi="Calibri" w:cs="Calibri"/>
          <w:sz w:val="24"/>
          <w:szCs w:val="24"/>
        </w:rPr>
        <w:t>należy przekazać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przed rozpoczęciem pierwszego turnieju danej kategorii sędziemu głównemu obecnemu na zawodach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(ich brak </w:t>
      </w:r>
      <w:r w:rsidR="002C2E79">
        <w:rPr>
          <w:rFonts w:ascii="Calibri" w:eastAsia="Calibri" w:hAnsi="Calibri" w:cs="Calibri"/>
          <w:b/>
          <w:bCs/>
          <w:color w:val="FF0000"/>
          <w:sz w:val="24"/>
          <w:szCs w:val="24"/>
        </w:rPr>
        <w:t>skutkuje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niedopuszczen</w:t>
      </w:r>
      <w:r w:rsidR="002C2E79">
        <w:rPr>
          <w:rFonts w:ascii="Calibri" w:eastAsia="Calibri" w:hAnsi="Calibri" w:cs="Calibri"/>
          <w:b/>
          <w:bCs/>
          <w:color w:val="FF0000"/>
          <w:sz w:val="24"/>
          <w:szCs w:val="24"/>
        </w:rPr>
        <w:t>iem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zespołu do rozgrywek w</w:t>
      </w:r>
    </w:p>
    <w:p w:rsidR="0034631A" w:rsidRDefault="0034631A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4631A" w:rsidRDefault="005A3FF9">
      <w:pPr>
        <w:ind w:left="4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Lidze)!!!</w:t>
      </w:r>
    </w:p>
    <w:p w:rsidR="0034631A" w:rsidRDefault="0034631A">
      <w:pPr>
        <w:spacing w:line="64" w:lineRule="exact"/>
        <w:rPr>
          <w:rFonts w:ascii="Symbol" w:eastAsia="Symbol" w:hAnsi="Symbol" w:cs="Symbol"/>
          <w:sz w:val="24"/>
          <w:szCs w:val="24"/>
        </w:rPr>
      </w:pPr>
    </w:p>
    <w:p w:rsidR="0034631A" w:rsidRDefault="005A3FF9">
      <w:pPr>
        <w:numPr>
          <w:ilvl w:val="0"/>
          <w:numId w:val="4"/>
        </w:numPr>
        <w:tabs>
          <w:tab w:val="left" w:pos="570"/>
        </w:tabs>
        <w:spacing w:line="213" w:lineRule="auto"/>
        <w:ind w:left="4" w:right="206" w:firstLine="356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Obowiązkowe jest posiadanie na każdych zawodach legitymacji szkolnej lub innego dokumentu potwierdzającego tożsamość zawodnika celem weryfikacji.</w:t>
      </w:r>
    </w:p>
    <w:p w:rsidR="0034631A" w:rsidRDefault="0034631A">
      <w:pPr>
        <w:spacing w:line="297" w:lineRule="exact"/>
        <w:rPr>
          <w:sz w:val="20"/>
          <w:szCs w:val="20"/>
        </w:rPr>
      </w:pPr>
    </w:p>
    <w:p w:rsidR="0034631A" w:rsidRDefault="005A3FF9">
      <w:pPr>
        <w:numPr>
          <w:ilvl w:val="1"/>
          <w:numId w:val="5"/>
        </w:numPr>
        <w:tabs>
          <w:tab w:val="left" w:pos="564"/>
        </w:tabs>
        <w:ind w:left="564" w:hanging="20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System rozgrywek</w:t>
      </w:r>
    </w:p>
    <w:p w:rsidR="0034631A" w:rsidRDefault="0034631A">
      <w:pPr>
        <w:spacing w:line="251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34631A" w:rsidRDefault="005A3FF9">
      <w:pPr>
        <w:numPr>
          <w:ilvl w:val="0"/>
          <w:numId w:val="5"/>
        </w:numPr>
        <w:tabs>
          <w:tab w:val="left" w:pos="133"/>
        </w:tabs>
        <w:spacing w:line="218" w:lineRule="auto"/>
        <w:ind w:left="4" w:right="926" w:hanging="4"/>
        <w:rPr>
          <w:rFonts w:ascii="Calibri" w:eastAsia="Calibri" w:hAnsi="Calibri" w:cs="Calibri"/>
          <w:color w:val="0000FF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Zostanie opublikowany w kolejnych komunikatach na Naszej stronie internetowej </w:t>
      </w:r>
      <w:hyperlink r:id="rId12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www.siatka-lodzkie.pl</w:t>
        </w:r>
        <w:r>
          <w:rPr>
            <w:rFonts w:ascii="Calibri" w:eastAsia="Calibri" w:hAnsi="Calibri" w:cs="Calibri"/>
            <w:color w:val="0000FF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oraz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rozesłany mailowo do uczestników Ligi</w:t>
      </w:r>
    </w:p>
    <w:p w:rsidR="0034631A" w:rsidRDefault="0034631A">
      <w:pPr>
        <w:spacing w:line="252" w:lineRule="exact"/>
        <w:rPr>
          <w:rFonts w:ascii="Calibri" w:eastAsia="Calibri" w:hAnsi="Calibri" w:cs="Calibri"/>
          <w:color w:val="0000FF"/>
          <w:sz w:val="24"/>
          <w:szCs w:val="24"/>
        </w:rPr>
      </w:pPr>
    </w:p>
    <w:p w:rsidR="0034631A" w:rsidRDefault="005A3FF9">
      <w:pPr>
        <w:numPr>
          <w:ilvl w:val="0"/>
          <w:numId w:val="5"/>
        </w:numPr>
        <w:tabs>
          <w:tab w:val="left" w:pos="133"/>
        </w:tabs>
        <w:spacing w:line="219" w:lineRule="auto"/>
        <w:ind w:left="4" w:right="746" w:hanging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Wszystkie rozgrywki będą miały charakter turniejowy (zależnie od ilości </w:t>
      </w:r>
      <w:r w:rsidR="00C225BE">
        <w:rPr>
          <w:rFonts w:ascii="Calibri" w:eastAsia="Calibri" w:hAnsi="Calibri" w:cs="Calibri"/>
          <w:sz w:val="24"/>
          <w:szCs w:val="24"/>
        </w:rPr>
        <w:t xml:space="preserve">       </w:t>
      </w:r>
      <w:r>
        <w:rPr>
          <w:rFonts w:ascii="Calibri" w:eastAsia="Calibri" w:hAnsi="Calibri" w:cs="Calibri"/>
          <w:sz w:val="24"/>
          <w:szCs w:val="24"/>
        </w:rPr>
        <w:t>zgłoszonych zespołów mogą powstać turnieje terytorialne)</w:t>
      </w:r>
    </w:p>
    <w:p w:rsidR="0034631A" w:rsidRDefault="0034631A">
      <w:pPr>
        <w:spacing w:line="199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0"/>
          <w:numId w:val="5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Punktacja turniejowa: wygrana 2pkt, przegrana 1pkt, walkower 0pkt.</w:t>
      </w:r>
    </w:p>
    <w:p w:rsidR="0034631A" w:rsidRDefault="0034631A">
      <w:pPr>
        <w:spacing w:line="199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191AC4">
      <w:pPr>
        <w:numPr>
          <w:ilvl w:val="0"/>
          <w:numId w:val="5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Ilość finalistów zostanie ustalona i zatwierdzon</w:t>
      </w:r>
      <w:r w:rsidR="00C225BE">
        <w:rPr>
          <w:rFonts w:ascii="Calibri" w:eastAsia="Calibri" w:hAnsi="Calibri" w:cs="Calibri"/>
          <w:sz w:val="24"/>
          <w:szCs w:val="24"/>
        </w:rPr>
        <w:t xml:space="preserve">a na przedsezonowym spotkaniu z </w:t>
      </w:r>
      <w:r>
        <w:rPr>
          <w:rFonts w:ascii="Calibri" w:eastAsia="Calibri" w:hAnsi="Calibri" w:cs="Calibri"/>
          <w:sz w:val="24"/>
          <w:szCs w:val="24"/>
        </w:rPr>
        <w:t xml:space="preserve">trenerami/opiekunami </w:t>
      </w:r>
    </w:p>
    <w:p w:rsidR="0034631A" w:rsidRDefault="0034631A">
      <w:pPr>
        <w:spacing w:line="254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0"/>
          <w:numId w:val="5"/>
        </w:numPr>
        <w:tabs>
          <w:tab w:val="left" w:pos="133"/>
        </w:tabs>
        <w:spacing w:line="218" w:lineRule="auto"/>
        <w:ind w:left="4" w:right="606" w:hanging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Wstępny terminarz zostanie ustalony i zatwierdzony na przedsezonowym spotkaniu z </w:t>
      </w:r>
      <w:r w:rsidR="00C225BE"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trenerami/opiekunami</w:t>
      </w:r>
    </w:p>
    <w:p w:rsidR="0034631A" w:rsidRDefault="0034631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0"/>
          <w:numId w:val="5"/>
        </w:numPr>
        <w:tabs>
          <w:tab w:val="left" w:pos="124"/>
        </w:tabs>
        <w:ind w:left="124" w:hanging="12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Proponowany terminarz rozgrywek:</w:t>
      </w:r>
    </w:p>
    <w:p w:rsidR="0034631A" w:rsidRDefault="0034631A">
      <w:pPr>
        <w:sectPr w:rsidR="0034631A">
          <w:pgSz w:w="11900" w:h="16838"/>
          <w:pgMar w:top="900" w:right="1440" w:bottom="419" w:left="1416" w:header="0" w:footer="0" w:gutter="0"/>
          <w:cols w:space="708" w:equalWidth="0">
            <w:col w:w="9050"/>
          </w:cols>
        </w:sectPr>
      </w:pPr>
    </w:p>
    <w:p w:rsidR="0034631A" w:rsidRDefault="0034631A">
      <w:pPr>
        <w:spacing w:line="214" w:lineRule="exact"/>
        <w:rPr>
          <w:sz w:val="20"/>
          <w:szCs w:val="20"/>
        </w:rPr>
      </w:pPr>
    </w:p>
    <w:p w:rsidR="0034631A" w:rsidRDefault="002C2E79" w:rsidP="002C2E7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- Turnieje rundy zasadniczej   oraz półfinał</w:t>
      </w:r>
    </w:p>
    <w:p w:rsidR="0034631A" w:rsidRDefault="005A3FF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631A" w:rsidRDefault="0034631A">
      <w:pPr>
        <w:spacing w:line="194" w:lineRule="exact"/>
        <w:rPr>
          <w:sz w:val="20"/>
          <w:szCs w:val="20"/>
        </w:rPr>
      </w:pPr>
    </w:p>
    <w:p w:rsidR="0034631A" w:rsidRDefault="005A3FF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t>styczeń – kwiecień 201</w:t>
      </w:r>
      <w:r w:rsidR="002C2E79">
        <w:rPr>
          <w:rFonts w:ascii="Calibri" w:eastAsia="Calibri" w:hAnsi="Calibri" w:cs="Calibri"/>
          <w:b/>
          <w:bCs/>
          <w:color w:val="FF0000"/>
          <w:sz w:val="23"/>
          <w:szCs w:val="23"/>
        </w:rPr>
        <w:t>9</w:t>
      </w:r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t>r.</w:t>
      </w:r>
    </w:p>
    <w:p w:rsidR="0034631A" w:rsidRDefault="0034631A">
      <w:pPr>
        <w:spacing w:line="199" w:lineRule="exact"/>
        <w:rPr>
          <w:sz w:val="20"/>
          <w:szCs w:val="20"/>
        </w:rPr>
      </w:pPr>
    </w:p>
    <w:p w:rsidR="0034631A" w:rsidRDefault="0034631A">
      <w:pPr>
        <w:sectPr w:rsidR="0034631A">
          <w:type w:val="continuous"/>
          <w:pgSz w:w="11900" w:h="16838"/>
          <w:pgMar w:top="900" w:right="1440" w:bottom="419" w:left="1416" w:header="0" w:footer="0" w:gutter="0"/>
          <w:cols w:num="2" w:space="708" w:equalWidth="0">
            <w:col w:w="2884" w:space="720"/>
            <w:col w:w="5446"/>
          </w:cols>
        </w:sectPr>
      </w:pPr>
    </w:p>
    <w:p w:rsidR="0034631A" w:rsidRDefault="005A3FF9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- Turniej finałowy</w:t>
      </w:r>
    </w:p>
    <w:p w:rsidR="0034631A" w:rsidRDefault="005A3FF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631A" w:rsidRDefault="005A3FF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t>kwiecień 201</w:t>
      </w:r>
      <w:r w:rsidR="002C2E79">
        <w:rPr>
          <w:rFonts w:ascii="Calibri" w:eastAsia="Calibri" w:hAnsi="Calibri" w:cs="Calibri"/>
          <w:b/>
          <w:bCs/>
          <w:color w:val="FF0000"/>
          <w:sz w:val="23"/>
          <w:szCs w:val="23"/>
        </w:rPr>
        <w:t>9</w:t>
      </w:r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t>r.</w:t>
      </w:r>
    </w:p>
    <w:p w:rsidR="0034631A" w:rsidRDefault="0034631A">
      <w:pPr>
        <w:spacing w:line="200" w:lineRule="exact"/>
        <w:rPr>
          <w:sz w:val="20"/>
          <w:szCs w:val="20"/>
        </w:rPr>
      </w:pPr>
    </w:p>
    <w:p w:rsidR="0034631A" w:rsidRDefault="0034631A">
      <w:pPr>
        <w:sectPr w:rsidR="0034631A">
          <w:type w:val="continuous"/>
          <w:pgSz w:w="11900" w:h="16838"/>
          <w:pgMar w:top="900" w:right="1440" w:bottom="419" w:left="1416" w:header="0" w:footer="0" w:gutter="0"/>
          <w:cols w:num="2" w:space="708" w:equalWidth="0">
            <w:col w:w="2884" w:space="720"/>
            <w:col w:w="5446"/>
          </w:cols>
        </w:sectPr>
      </w:pPr>
    </w:p>
    <w:p w:rsidR="0034631A" w:rsidRDefault="0034631A">
      <w:pPr>
        <w:spacing w:line="200" w:lineRule="exact"/>
        <w:rPr>
          <w:sz w:val="20"/>
          <w:szCs w:val="20"/>
        </w:rPr>
      </w:pPr>
    </w:p>
    <w:p w:rsidR="0034631A" w:rsidRDefault="0034631A">
      <w:pPr>
        <w:spacing w:line="346" w:lineRule="exact"/>
        <w:rPr>
          <w:sz w:val="20"/>
          <w:szCs w:val="20"/>
        </w:rPr>
      </w:pPr>
    </w:p>
    <w:p w:rsidR="0034631A" w:rsidRDefault="005A3FF9">
      <w:pPr>
        <w:numPr>
          <w:ilvl w:val="0"/>
          <w:numId w:val="6"/>
        </w:numPr>
        <w:tabs>
          <w:tab w:val="left" w:pos="133"/>
        </w:tabs>
        <w:spacing w:line="218" w:lineRule="auto"/>
        <w:ind w:left="4" w:right="226" w:hanging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 zawodach obowiązują</w:t>
      </w:r>
      <w:r w:rsidR="00A60596">
        <w:rPr>
          <w:rFonts w:ascii="Calibri" w:eastAsia="Calibri" w:hAnsi="Calibri" w:cs="Calibri"/>
          <w:sz w:val="24"/>
          <w:szCs w:val="24"/>
        </w:rPr>
        <w:t xml:space="preserve"> aktualne</w:t>
      </w:r>
      <w:r>
        <w:rPr>
          <w:rFonts w:ascii="Calibri" w:eastAsia="Calibri" w:hAnsi="Calibri" w:cs="Calibri"/>
          <w:sz w:val="24"/>
          <w:szCs w:val="24"/>
        </w:rPr>
        <w:t xml:space="preserve"> oficjalne przepisy mini siatkówki – „Przepisy i zasady gry w mini siatkówce w Polsce” dostępne na stronie </w:t>
      </w:r>
      <w:hyperlink r:id="rId13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www.pzps.pl</w:t>
        </w:r>
        <w:r>
          <w:rPr>
            <w:rFonts w:ascii="Calibri" w:eastAsia="Calibri" w:hAnsi="Calibri" w:cs="Calibri"/>
            <w:sz w:val="24"/>
            <w:szCs w:val="24"/>
            <w:u w:val="single"/>
          </w:rPr>
          <w:t xml:space="preserve"> </w:t>
        </w:r>
      </w:hyperlink>
      <w:r w:rsidR="00A60596">
        <w:rPr>
          <w:rFonts w:ascii="Calibri" w:eastAsia="Calibri" w:hAnsi="Calibri" w:cs="Calibri"/>
          <w:sz w:val="24"/>
          <w:szCs w:val="24"/>
          <w:u w:val="single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oraz </w:t>
      </w:r>
      <w:hyperlink r:id="rId14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www.siatka-lodzkie.pl</w:t>
        </w:r>
      </w:hyperlink>
    </w:p>
    <w:p w:rsidR="0034631A" w:rsidRDefault="0034631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34631A">
      <w:pPr>
        <w:spacing w:line="270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1"/>
          <w:numId w:val="6"/>
        </w:numPr>
        <w:tabs>
          <w:tab w:val="left" w:pos="724"/>
        </w:tabs>
        <w:ind w:left="724" w:hanging="36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Sędziowie</w:t>
      </w:r>
    </w:p>
    <w:p w:rsidR="0034631A" w:rsidRDefault="0034631A">
      <w:pPr>
        <w:spacing w:line="199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191AC4" w:rsidRPr="00191AC4" w:rsidRDefault="00191AC4" w:rsidP="00191AC4">
      <w:pPr>
        <w:numPr>
          <w:ilvl w:val="0"/>
          <w:numId w:val="6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Sędziego głównego lub pozostałych sędziów, o ile są potrzebni </w:t>
      </w:r>
      <w:r w:rsidR="005A3FF9">
        <w:rPr>
          <w:rFonts w:ascii="Calibri" w:eastAsia="Calibri" w:hAnsi="Calibri" w:cs="Calibri"/>
          <w:sz w:val="24"/>
          <w:szCs w:val="24"/>
        </w:rPr>
        <w:t>zapewnia ŁZPS.</w:t>
      </w:r>
    </w:p>
    <w:p w:rsidR="0034631A" w:rsidRDefault="0034631A">
      <w:pPr>
        <w:spacing w:line="199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0"/>
          <w:numId w:val="6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Koszty sędziowskie</w:t>
      </w:r>
      <w:r w:rsidR="00191AC4">
        <w:rPr>
          <w:rFonts w:ascii="Calibri" w:eastAsia="Calibri" w:hAnsi="Calibri" w:cs="Calibri"/>
          <w:sz w:val="24"/>
          <w:szCs w:val="24"/>
        </w:rPr>
        <w:t xml:space="preserve"> sędziów z aktualną licencją sędziego piłki siatkowej</w:t>
      </w:r>
      <w:r>
        <w:rPr>
          <w:rFonts w:ascii="Calibri" w:eastAsia="Calibri" w:hAnsi="Calibri" w:cs="Calibri"/>
          <w:sz w:val="24"/>
          <w:szCs w:val="24"/>
        </w:rPr>
        <w:t xml:space="preserve"> rozlicza ŁZPS.</w:t>
      </w:r>
    </w:p>
    <w:p w:rsidR="0034631A" w:rsidRDefault="005A3FF9">
      <w:pPr>
        <w:spacing w:line="2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1086485</wp:posOffset>
            </wp:positionV>
            <wp:extent cx="5779135" cy="927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9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631A" w:rsidRDefault="0034631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34631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34631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34631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34631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34631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34631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34631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34631A">
      <w:pPr>
        <w:spacing w:line="220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ind w:right="-3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34631A" w:rsidRDefault="0034631A">
      <w:pPr>
        <w:sectPr w:rsidR="0034631A">
          <w:type w:val="continuous"/>
          <w:pgSz w:w="11900" w:h="16838"/>
          <w:pgMar w:top="900" w:right="1440" w:bottom="419" w:left="1416" w:header="0" w:footer="0" w:gutter="0"/>
          <w:cols w:space="708" w:equalWidth="0">
            <w:col w:w="9050"/>
          </w:cols>
        </w:sectPr>
      </w:pPr>
    </w:p>
    <w:p w:rsidR="0034631A" w:rsidRDefault="005A3FF9">
      <w:pPr>
        <w:numPr>
          <w:ilvl w:val="1"/>
          <w:numId w:val="7"/>
        </w:numPr>
        <w:tabs>
          <w:tab w:val="left" w:pos="724"/>
        </w:tabs>
        <w:ind w:left="724" w:hanging="364"/>
        <w:rPr>
          <w:rFonts w:ascii="Calibri" w:eastAsia="Calibri" w:hAnsi="Calibri" w:cs="Calibri"/>
          <w:b/>
          <w:bCs/>
          <w:sz w:val="24"/>
          <w:szCs w:val="24"/>
        </w:rPr>
      </w:pPr>
      <w:bookmarkStart w:id="3" w:name="page3"/>
      <w:bookmarkEnd w:id="3"/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Gospodarze turniejów:</w:t>
      </w:r>
    </w:p>
    <w:p w:rsidR="0034631A" w:rsidRDefault="0034631A">
      <w:pPr>
        <w:spacing w:line="199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34631A" w:rsidRDefault="005A3FF9">
      <w:pPr>
        <w:numPr>
          <w:ilvl w:val="0"/>
          <w:numId w:val="7"/>
        </w:numPr>
        <w:tabs>
          <w:tab w:val="left" w:pos="124"/>
        </w:tabs>
        <w:ind w:left="124" w:hanging="12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przygotowują boiska (Przepisy i zasady gry w mini siatkówce w Polsce)</w:t>
      </w:r>
    </w:p>
    <w:p w:rsidR="0034631A" w:rsidRDefault="0034631A">
      <w:pPr>
        <w:spacing w:line="79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34631A" w:rsidRDefault="005A3FF9">
      <w:pPr>
        <w:numPr>
          <w:ilvl w:val="0"/>
          <w:numId w:val="7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przygotowują numeratory w liczbie równej liczbie boisk</w:t>
      </w:r>
    </w:p>
    <w:p w:rsidR="0034631A" w:rsidRDefault="0034631A">
      <w:pPr>
        <w:spacing w:line="81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0"/>
          <w:numId w:val="7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przygotowują piłki meczowe zgodne z wytycznymi</w:t>
      </w:r>
    </w:p>
    <w:p w:rsidR="0034631A" w:rsidRDefault="0034631A">
      <w:pPr>
        <w:spacing w:line="79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0"/>
          <w:numId w:val="7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przygotowują nagłośnienie</w:t>
      </w:r>
    </w:p>
    <w:p w:rsidR="0034631A" w:rsidRDefault="0034631A">
      <w:pPr>
        <w:spacing w:line="81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0"/>
          <w:numId w:val="7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zabezpieczają obsadę medyczną bądź apteczkę / torbę lekarską z pełnym wyposażeniem</w:t>
      </w:r>
    </w:p>
    <w:p w:rsidR="0034631A" w:rsidRDefault="0034631A">
      <w:pPr>
        <w:spacing w:line="79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0"/>
          <w:numId w:val="7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zapewniają szatnie dla sędziów oraz drużyn</w:t>
      </w:r>
    </w:p>
    <w:p w:rsidR="0034631A" w:rsidRDefault="0034631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34631A">
      <w:pPr>
        <w:spacing w:line="373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1"/>
          <w:numId w:val="8"/>
        </w:numPr>
        <w:tabs>
          <w:tab w:val="left" w:pos="724"/>
        </w:tabs>
        <w:ind w:left="724" w:hanging="36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Sprawy różne:</w:t>
      </w:r>
    </w:p>
    <w:p w:rsidR="0034631A" w:rsidRDefault="0034631A">
      <w:pPr>
        <w:spacing w:line="199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34631A" w:rsidRDefault="005A3FF9">
      <w:pPr>
        <w:numPr>
          <w:ilvl w:val="0"/>
          <w:numId w:val="8"/>
        </w:numPr>
        <w:tabs>
          <w:tab w:val="left" w:pos="124"/>
        </w:tabs>
        <w:ind w:left="124" w:hanging="12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Udział w turnieju jest bezpłatny !!!</w:t>
      </w:r>
    </w:p>
    <w:p w:rsidR="0034631A" w:rsidRDefault="0034631A">
      <w:pPr>
        <w:spacing w:line="201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34631A" w:rsidRDefault="005A3FF9">
      <w:pPr>
        <w:numPr>
          <w:ilvl w:val="0"/>
          <w:numId w:val="8"/>
        </w:numPr>
        <w:tabs>
          <w:tab w:val="left" w:pos="124"/>
        </w:tabs>
        <w:ind w:left="124" w:hanging="12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Hale do rozgrywek Ligi Mini Siatkówki będą udostępniane bezpłatnie przez gospodarzy!</w:t>
      </w:r>
    </w:p>
    <w:p w:rsidR="0034631A" w:rsidRDefault="0034631A">
      <w:pPr>
        <w:spacing w:line="252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34631A" w:rsidRDefault="005A3FF9">
      <w:pPr>
        <w:numPr>
          <w:ilvl w:val="0"/>
          <w:numId w:val="8"/>
        </w:numPr>
        <w:tabs>
          <w:tab w:val="left" w:pos="196"/>
        </w:tabs>
        <w:spacing w:line="218" w:lineRule="auto"/>
        <w:ind w:left="4" w:right="20" w:hanging="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W trakcie trwania turniejów możliwa jest tylko jedna nieobecność zespołu. Kolejna skutkuje wykluczeniem z dalszych rozgrywek.</w:t>
      </w:r>
    </w:p>
    <w:p w:rsidR="0034631A" w:rsidRDefault="0034631A">
      <w:pPr>
        <w:spacing w:line="252" w:lineRule="exact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</w:p>
    <w:p w:rsidR="0034631A" w:rsidRDefault="005A3FF9">
      <w:pPr>
        <w:numPr>
          <w:ilvl w:val="0"/>
          <w:numId w:val="8"/>
        </w:numPr>
        <w:tabs>
          <w:tab w:val="left" w:pos="157"/>
        </w:tabs>
        <w:spacing w:line="226" w:lineRule="auto"/>
        <w:ind w:left="4" w:hanging="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Wokół boisk mogą znajdować się tylko uczestnicy zawodów, trener/opiekun zespołu oraz sędzia. Mecze, w których osoby postronne pomimo próśb będą przebywać przy boiskach zostaną przerwane do czasu opuszczenia przez te osoby pola gry.</w:t>
      </w:r>
    </w:p>
    <w:p w:rsidR="0034631A" w:rsidRDefault="0034631A">
      <w:pPr>
        <w:spacing w:line="252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0"/>
          <w:numId w:val="8"/>
        </w:numPr>
        <w:tabs>
          <w:tab w:val="left" w:pos="145"/>
        </w:tabs>
        <w:spacing w:line="225" w:lineRule="auto"/>
        <w:ind w:left="4" w:hanging="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Wszystkie problemy i sporne sytuacje nieujęte w regulaminie rozgrywek / przepisach gry / komunikatów rozwiązuje sędzia główny. Jeżeli nie jest to możliwe – decyzję podejmuje koordynator Mini Siatkówki Województwa Łódzkiego.</w:t>
      </w:r>
    </w:p>
    <w:p w:rsidR="0034631A" w:rsidRDefault="0034631A">
      <w:pPr>
        <w:spacing w:line="203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0"/>
          <w:numId w:val="8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Każdy uczestnik zawodów powinien posiadać aktualne badania lekarskie.</w:t>
      </w:r>
    </w:p>
    <w:p w:rsidR="0034631A" w:rsidRDefault="0034631A">
      <w:pPr>
        <w:spacing w:line="199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0"/>
          <w:numId w:val="8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Każdy uczestnik zawodów powinien ubezpieczyć się we własnym zakresie.</w:t>
      </w:r>
    </w:p>
    <w:p w:rsidR="0034631A" w:rsidRDefault="0034631A">
      <w:pPr>
        <w:spacing w:line="252" w:lineRule="exact"/>
        <w:rPr>
          <w:rFonts w:ascii="Calibri" w:eastAsia="Calibri" w:hAnsi="Calibri" w:cs="Calibri"/>
          <w:sz w:val="24"/>
          <w:szCs w:val="24"/>
        </w:rPr>
      </w:pPr>
    </w:p>
    <w:p w:rsidR="0034631A" w:rsidRDefault="005A3FF9">
      <w:pPr>
        <w:numPr>
          <w:ilvl w:val="0"/>
          <w:numId w:val="8"/>
        </w:numPr>
        <w:tabs>
          <w:tab w:val="left" w:pos="200"/>
        </w:tabs>
        <w:spacing w:line="218" w:lineRule="auto"/>
        <w:ind w:left="4" w:hanging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Zgłoszenie drużyny jest równoznaczne z zapoznaniem się oraz akceptacją regulaminu rozgrywek LIGI MINI SIATKÓWKI WOJEWÓDZTWA ŁÓDZKIEGO 201</w:t>
      </w:r>
      <w:r w:rsidR="00A60596"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34631A" w:rsidRDefault="0034631A">
      <w:pPr>
        <w:spacing w:line="200" w:lineRule="exact"/>
        <w:rPr>
          <w:sz w:val="20"/>
          <w:szCs w:val="20"/>
        </w:rPr>
      </w:pPr>
    </w:p>
    <w:p w:rsidR="0034631A" w:rsidRDefault="0034631A">
      <w:pPr>
        <w:spacing w:line="200" w:lineRule="exact"/>
        <w:rPr>
          <w:sz w:val="20"/>
          <w:szCs w:val="20"/>
        </w:rPr>
      </w:pPr>
    </w:p>
    <w:p w:rsidR="0034631A" w:rsidRDefault="0034631A">
      <w:pPr>
        <w:spacing w:line="211" w:lineRule="exact"/>
        <w:rPr>
          <w:sz w:val="20"/>
          <w:szCs w:val="20"/>
        </w:rPr>
      </w:pPr>
    </w:p>
    <w:p w:rsidR="0034631A" w:rsidRDefault="005A3FF9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Kontakt:</w:t>
      </w:r>
    </w:p>
    <w:p w:rsidR="0034631A" w:rsidRDefault="0034631A">
      <w:pPr>
        <w:spacing w:line="123" w:lineRule="exact"/>
        <w:rPr>
          <w:sz w:val="20"/>
          <w:szCs w:val="20"/>
        </w:rPr>
      </w:pPr>
    </w:p>
    <w:p w:rsidR="0034631A" w:rsidRDefault="005A3FF9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e-mail:</w:t>
      </w:r>
    </w:p>
    <w:p w:rsidR="0034631A" w:rsidRDefault="0034631A">
      <w:pPr>
        <w:spacing w:line="120" w:lineRule="exact"/>
        <w:rPr>
          <w:sz w:val="20"/>
          <w:szCs w:val="20"/>
        </w:rPr>
      </w:pPr>
    </w:p>
    <w:p w:rsidR="0034631A" w:rsidRDefault="00EF117D">
      <w:pPr>
        <w:ind w:left="704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hyperlink r:id="rId15">
        <w:r w:rsidR="005A3FF9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jwlazlik@siatka-lodzkie.pl</w:t>
        </w:r>
      </w:hyperlink>
    </w:p>
    <w:p w:rsidR="0034631A" w:rsidRDefault="0034631A">
      <w:pPr>
        <w:spacing w:line="122" w:lineRule="exact"/>
        <w:rPr>
          <w:sz w:val="20"/>
          <w:szCs w:val="20"/>
        </w:rPr>
      </w:pPr>
    </w:p>
    <w:p w:rsidR="0034631A" w:rsidRDefault="00EF117D">
      <w:pPr>
        <w:ind w:left="704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hyperlink r:id="rId16">
        <w:r w:rsidR="005A3FF9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biuro@siatka-lodzkie.pl</w:t>
        </w:r>
      </w:hyperlink>
    </w:p>
    <w:p w:rsidR="0034631A" w:rsidRDefault="0034631A">
      <w:pPr>
        <w:spacing w:line="120" w:lineRule="exact"/>
        <w:rPr>
          <w:sz w:val="20"/>
          <w:szCs w:val="20"/>
        </w:rPr>
      </w:pPr>
    </w:p>
    <w:p w:rsidR="0034631A" w:rsidRDefault="005A3FF9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telefon:</w:t>
      </w:r>
    </w:p>
    <w:p w:rsidR="0034631A" w:rsidRDefault="0034631A">
      <w:pPr>
        <w:spacing w:line="120" w:lineRule="exact"/>
        <w:rPr>
          <w:sz w:val="20"/>
          <w:szCs w:val="20"/>
        </w:rPr>
      </w:pPr>
    </w:p>
    <w:p w:rsidR="0034631A" w:rsidRDefault="005A3FF9">
      <w:pPr>
        <w:ind w:left="704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506 – 665 – 838 (Jakub Wlaźlik)</w:t>
      </w:r>
    </w:p>
    <w:p w:rsidR="0034631A" w:rsidRDefault="0034631A">
      <w:pPr>
        <w:spacing w:line="120" w:lineRule="exact"/>
        <w:rPr>
          <w:sz w:val="20"/>
          <w:szCs w:val="20"/>
        </w:rPr>
      </w:pPr>
    </w:p>
    <w:p w:rsidR="0034631A" w:rsidRDefault="005A3FF9">
      <w:pPr>
        <w:ind w:left="704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509 – 022 – 701 (Biuro ŁZPS)</w:t>
      </w:r>
    </w:p>
    <w:p w:rsidR="0034631A" w:rsidRDefault="0034631A">
      <w:pPr>
        <w:spacing w:line="200" w:lineRule="exact"/>
        <w:rPr>
          <w:sz w:val="20"/>
          <w:szCs w:val="20"/>
        </w:rPr>
      </w:pPr>
    </w:p>
    <w:p w:rsidR="0034631A" w:rsidRDefault="0034631A">
      <w:pPr>
        <w:spacing w:line="200" w:lineRule="exact"/>
        <w:rPr>
          <w:sz w:val="20"/>
          <w:szCs w:val="20"/>
        </w:rPr>
      </w:pPr>
    </w:p>
    <w:p w:rsidR="0034631A" w:rsidRDefault="0034631A">
      <w:pPr>
        <w:spacing w:line="212" w:lineRule="exact"/>
        <w:rPr>
          <w:sz w:val="20"/>
          <w:szCs w:val="20"/>
        </w:rPr>
      </w:pPr>
    </w:p>
    <w:p w:rsidR="0034631A" w:rsidRDefault="005A3FF9">
      <w:pPr>
        <w:ind w:left="4684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Ze sportowym pozdrowieniem,</w:t>
      </w:r>
    </w:p>
    <w:p w:rsidR="0034631A" w:rsidRDefault="005A3FF9">
      <w:pPr>
        <w:ind w:left="4624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Jakub Wlaźlik – Koordynator KINDER+SPORT,</w:t>
      </w:r>
    </w:p>
    <w:p w:rsidR="0034631A" w:rsidRDefault="005A3FF9">
      <w:pPr>
        <w:ind w:left="4684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Wydział Gier i Ewidencji ŁZPS</w:t>
      </w:r>
    </w:p>
    <w:p w:rsidR="0034631A" w:rsidRDefault="005A3F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203835</wp:posOffset>
            </wp:positionV>
            <wp:extent cx="5779135" cy="927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9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631A" w:rsidRDefault="0034631A">
      <w:pPr>
        <w:spacing w:line="200" w:lineRule="exact"/>
        <w:rPr>
          <w:sz w:val="20"/>
          <w:szCs w:val="20"/>
        </w:rPr>
      </w:pPr>
    </w:p>
    <w:p w:rsidR="0034631A" w:rsidRDefault="0034631A">
      <w:pPr>
        <w:spacing w:line="230" w:lineRule="exact"/>
        <w:rPr>
          <w:sz w:val="20"/>
          <w:szCs w:val="20"/>
        </w:rPr>
      </w:pPr>
    </w:p>
    <w:p w:rsidR="0034631A" w:rsidRDefault="005A3FF9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sectPr w:rsidR="0034631A" w:rsidSect="0034631A">
      <w:pgSz w:w="11900" w:h="16838"/>
      <w:pgMar w:top="847" w:right="1406" w:bottom="419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7D" w:rsidRDefault="00EF117D" w:rsidP="00191AC4">
      <w:r>
        <w:separator/>
      </w:r>
    </w:p>
  </w:endnote>
  <w:endnote w:type="continuationSeparator" w:id="0">
    <w:p w:rsidR="00EF117D" w:rsidRDefault="00EF117D" w:rsidP="0019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AC4" w:rsidRDefault="00191A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7D" w:rsidRDefault="00EF117D" w:rsidP="00191AC4">
      <w:r>
        <w:separator/>
      </w:r>
    </w:p>
  </w:footnote>
  <w:footnote w:type="continuationSeparator" w:id="0">
    <w:p w:rsidR="00EF117D" w:rsidRDefault="00EF117D" w:rsidP="0019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5DBA4160"/>
    <w:lvl w:ilvl="0" w:tplc="6BE83382">
      <w:start w:val="2"/>
      <w:numFmt w:val="decimal"/>
      <w:lvlText w:val="%1."/>
      <w:lvlJc w:val="left"/>
    </w:lvl>
    <w:lvl w:ilvl="1" w:tplc="6B52B5DC">
      <w:numFmt w:val="decimal"/>
      <w:lvlText w:val=""/>
      <w:lvlJc w:val="left"/>
    </w:lvl>
    <w:lvl w:ilvl="2" w:tplc="5F06DDAE">
      <w:numFmt w:val="decimal"/>
      <w:lvlText w:val=""/>
      <w:lvlJc w:val="left"/>
    </w:lvl>
    <w:lvl w:ilvl="3" w:tplc="02B8C10C">
      <w:numFmt w:val="decimal"/>
      <w:lvlText w:val=""/>
      <w:lvlJc w:val="left"/>
    </w:lvl>
    <w:lvl w:ilvl="4" w:tplc="903E2800">
      <w:numFmt w:val="decimal"/>
      <w:lvlText w:val=""/>
      <w:lvlJc w:val="left"/>
    </w:lvl>
    <w:lvl w:ilvl="5" w:tplc="FF340340">
      <w:numFmt w:val="decimal"/>
      <w:lvlText w:val=""/>
      <w:lvlJc w:val="left"/>
    </w:lvl>
    <w:lvl w:ilvl="6" w:tplc="0ACA2242">
      <w:numFmt w:val="decimal"/>
      <w:lvlText w:val=""/>
      <w:lvlJc w:val="left"/>
    </w:lvl>
    <w:lvl w:ilvl="7" w:tplc="C91CCFFC">
      <w:numFmt w:val="decimal"/>
      <w:lvlText w:val=""/>
      <w:lvlJc w:val="left"/>
    </w:lvl>
    <w:lvl w:ilvl="8" w:tplc="7C961E08">
      <w:numFmt w:val="decimal"/>
      <w:lvlText w:val=""/>
      <w:lvlJc w:val="left"/>
    </w:lvl>
  </w:abstractNum>
  <w:abstractNum w:abstractNumId="1">
    <w:nsid w:val="29374AC4"/>
    <w:multiLevelType w:val="hybridMultilevel"/>
    <w:tmpl w:val="FA4E3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141F2"/>
    <w:multiLevelType w:val="hybridMultilevel"/>
    <w:tmpl w:val="3DB812B0"/>
    <w:lvl w:ilvl="0" w:tplc="427A90B8">
      <w:start w:val="1"/>
      <w:numFmt w:val="bullet"/>
      <w:lvlText w:val="-"/>
      <w:lvlJc w:val="left"/>
    </w:lvl>
    <w:lvl w:ilvl="1" w:tplc="6F8CB938">
      <w:start w:val="3"/>
      <w:numFmt w:val="decimal"/>
      <w:lvlText w:val="%2."/>
      <w:lvlJc w:val="left"/>
    </w:lvl>
    <w:lvl w:ilvl="2" w:tplc="097E9BEE">
      <w:numFmt w:val="decimal"/>
      <w:lvlText w:val=""/>
      <w:lvlJc w:val="left"/>
    </w:lvl>
    <w:lvl w:ilvl="3" w:tplc="6CDE0B2E">
      <w:numFmt w:val="decimal"/>
      <w:lvlText w:val=""/>
      <w:lvlJc w:val="left"/>
    </w:lvl>
    <w:lvl w:ilvl="4" w:tplc="3300D72A">
      <w:numFmt w:val="decimal"/>
      <w:lvlText w:val=""/>
      <w:lvlJc w:val="left"/>
    </w:lvl>
    <w:lvl w:ilvl="5" w:tplc="1C4AADE2">
      <w:numFmt w:val="decimal"/>
      <w:lvlText w:val=""/>
      <w:lvlJc w:val="left"/>
    </w:lvl>
    <w:lvl w:ilvl="6" w:tplc="4D148DA0">
      <w:numFmt w:val="decimal"/>
      <w:lvlText w:val=""/>
      <w:lvlJc w:val="left"/>
    </w:lvl>
    <w:lvl w:ilvl="7" w:tplc="C3C8406E">
      <w:numFmt w:val="decimal"/>
      <w:lvlText w:val=""/>
      <w:lvlJc w:val="left"/>
    </w:lvl>
    <w:lvl w:ilvl="8" w:tplc="4AC4956C">
      <w:numFmt w:val="decimal"/>
      <w:lvlText w:val=""/>
      <w:lvlJc w:val="left"/>
    </w:lvl>
  </w:abstractNum>
  <w:abstractNum w:abstractNumId="3">
    <w:nsid w:val="3D1B58BA"/>
    <w:multiLevelType w:val="hybridMultilevel"/>
    <w:tmpl w:val="484614E0"/>
    <w:lvl w:ilvl="0" w:tplc="4A04ED08">
      <w:start w:val="1"/>
      <w:numFmt w:val="bullet"/>
      <w:lvlText w:val="-"/>
      <w:lvlJc w:val="left"/>
    </w:lvl>
    <w:lvl w:ilvl="1" w:tplc="DCB49D8A">
      <w:start w:val="1"/>
      <w:numFmt w:val="bullet"/>
      <w:lvlText w:val=""/>
      <w:lvlJc w:val="left"/>
    </w:lvl>
    <w:lvl w:ilvl="2" w:tplc="2F0EAC2C">
      <w:numFmt w:val="decimal"/>
      <w:lvlText w:val=""/>
      <w:lvlJc w:val="left"/>
    </w:lvl>
    <w:lvl w:ilvl="3" w:tplc="7EDC4A54">
      <w:numFmt w:val="decimal"/>
      <w:lvlText w:val=""/>
      <w:lvlJc w:val="left"/>
    </w:lvl>
    <w:lvl w:ilvl="4" w:tplc="DA92A392">
      <w:numFmt w:val="decimal"/>
      <w:lvlText w:val=""/>
      <w:lvlJc w:val="left"/>
    </w:lvl>
    <w:lvl w:ilvl="5" w:tplc="9190C9E8">
      <w:numFmt w:val="decimal"/>
      <w:lvlText w:val=""/>
      <w:lvlJc w:val="left"/>
    </w:lvl>
    <w:lvl w:ilvl="6" w:tplc="45C60F66">
      <w:numFmt w:val="decimal"/>
      <w:lvlText w:val=""/>
      <w:lvlJc w:val="left"/>
    </w:lvl>
    <w:lvl w:ilvl="7" w:tplc="3F6694E0">
      <w:numFmt w:val="decimal"/>
      <w:lvlText w:val=""/>
      <w:lvlJc w:val="left"/>
    </w:lvl>
    <w:lvl w:ilvl="8" w:tplc="02DC05FE">
      <w:numFmt w:val="decimal"/>
      <w:lvlText w:val=""/>
      <w:lvlJc w:val="left"/>
    </w:lvl>
  </w:abstractNum>
  <w:abstractNum w:abstractNumId="4">
    <w:nsid w:val="41B71EFB"/>
    <w:multiLevelType w:val="hybridMultilevel"/>
    <w:tmpl w:val="B516BDC6"/>
    <w:lvl w:ilvl="0" w:tplc="CDEEBD8E">
      <w:start w:val="1"/>
      <w:numFmt w:val="bullet"/>
      <w:lvlText w:val="-"/>
      <w:lvlJc w:val="left"/>
    </w:lvl>
    <w:lvl w:ilvl="1" w:tplc="63563582">
      <w:start w:val="4"/>
      <w:numFmt w:val="decimal"/>
      <w:lvlText w:val="%2."/>
      <w:lvlJc w:val="left"/>
    </w:lvl>
    <w:lvl w:ilvl="2" w:tplc="2BE0A0AA">
      <w:numFmt w:val="decimal"/>
      <w:lvlText w:val=""/>
      <w:lvlJc w:val="left"/>
    </w:lvl>
    <w:lvl w:ilvl="3" w:tplc="2F8C9074">
      <w:numFmt w:val="decimal"/>
      <w:lvlText w:val=""/>
      <w:lvlJc w:val="left"/>
    </w:lvl>
    <w:lvl w:ilvl="4" w:tplc="4A2A9848">
      <w:numFmt w:val="decimal"/>
      <w:lvlText w:val=""/>
      <w:lvlJc w:val="left"/>
    </w:lvl>
    <w:lvl w:ilvl="5" w:tplc="7EFC297A">
      <w:numFmt w:val="decimal"/>
      <w:lvlText w:val=""/>
      <w:lvlJc w:val="left"/>
    </w:lvl>
    <w:lvl w:ilvl="6" w:tplc="96F00152">
      <w:numFmt w:val="decimal"/>
      <w:lvlText w:val=""/>
      <w:lvlJc w:val="left"/>
    </w:lvl>
    <w:lvl w:ilvl="7" w:tplc="E3BE9CE6">
      <w:numFmt w:val="decimal"/>
      <w:lvlText w:val=""/>
      <w:lvlJc w:val="left"/>
    </w:lvl>
    <w:lvl w:ilvl="8" w:tplc="8912E9D8">
      <w:numFmt w:val="decimal"/>
      <w:lvlText w:val=""/>
      <w:lvlJc w:val="left"/>
    </w:lvl>
  </w:abstractNum>
  <w:abstractNum w:abstractNumId="5">
    <w:nsid w:val="46E87CCD"/>
    <w:multiLevelType w:val="hybridMultilevel"/>
    <w:tmpl w:val="5B6CBEBE"/>
    <w:lvl w:ilvl="0" w:tplc="11C2810E">
      <w:start w:val="1"/>
      <w:numFmt w:val="bullet"/>
      <w:lvlText w:val="-"/>
      <w:lvlJc w:val="left"/>
    </w:lvl>
    <w:lvl w:ilvl="1" w:tplc="6DA2819E">
      <w:start w:val="3"/>
      <w:numFmt w:val="decimal"/>
      <w:lvlText w:val="%2."/>
      <w:lvlJc w:val="left"/>
    </w:lvl>
    <w:lvl w:ilvl="2" w:tplc="05C82EC6">
      <w:numFmt w:val="decimal"/>
      <w:lvlText w:val=""/>
      <w:lvlJc w:val="left"/>
    </w:lvl>
    <w:lvl w:ilvl="3" w:tplc="C2826DE0">
      <w:numFmt w:val="decimal"/>
      <w:lvlText w:val=""/>
      <w:lvlJc w:val="left"/>
    </w:lvl>
    <w:lvl w:ilvl="4" w:tplc="A13CEAA8">
      <w:numFmt w:val="decimal"/>
      <w:lvlText w:val=""/>
      <w:lvlJc w:val="left"/>
    </w:lvl>
    <w:lvl w:ilvl="5" w:tplc="C7F6D018">
      <w:numFmt w:val="decimal"/>
      <w:lvlText w:val=""/>
      <w:lvlJc w:val="left"/>
    </w:lvl>
    <w:lvl w:ilvl="6" w:tplc="E27A209C">
      <w:numFmt w:val="decimal"/>
      <w:lvlText w:val=""/>
      <w:lvlJc w:val="left"/>
    </w:lvl>
    <w:lvl w:ilvl="7" w:tplc="6C9034A8">
      <w:numFmt w:val="decimal"/>
      <w:lvlText w:val=""/>
      <w:lvlJc w:val="left"/>
    </w:lvl>
    <w:lvl w:ilvl="8" w:tplc="61962552">
      <w:numFmt w:val="decimal"/>
      <w:lvlText w:val=""/>
      <w:lvlJc w:val="left"/>
    </w:lvl>
  </w:abstractNum>
  <w:abstractNum w:abstractNumId="6">
    <w:nsid w:val="507ED7AB"/>
    <w:multiLevelType w:val="hybridMultilevel"/>
    <w:tmpl w:val="513CDBD4"/>
    <w:lvl w:ilvl="0" w:tplc="DF5211AA">
      <w:start w:val="1"/>
      <w:numFmt w:val="bullet"/>
      <w:lvlText w:val=""/>
      <w:lvlJc w:val="left"/>
    </w:lvl>
    <w:lvl w:ilvl="1" w:tplc="FA4CD612">
      <w:numFmt w:val="decimal"/>
      <w:lvlText w:val=""/>
      <w:lvlJc w:val="left"/>
    </w:lvl>
    <w:lvl w:ilvl="2" w:tplc="006433E8">
      <w:numFmt w:val="decimal"/>
      <w:lvlText w:val=""/>
      <w:lvlJc w:val="left"/>
    </w:lvl>
    <w:lvl w:ilvl="3" w:tplc="9BE660A2">
      <w:numFmt w:val="decimal"/>
      <w:lvlText w:val=""/>
      <w:lvlJc w:val="left"/>
    </w:lvl>
    <w:lvl w:ilvl="4" w:tplc="849A72FE">
      <w:numFmt w:val="decimal"/>
      <w:lvlText w:val=""/>
      <w:lvlJc w:val="left"/>
    </w:lvl>
    <w:lvl w:ilvl="5" w:tplc="E990EC8A">
      <w:numFmt w:val="decimal"/>
      <w:lvlText w:val=""/>
      <w:lvlJc w:val="left"/>
    </w:lvl>
    <w:lvl w:ilvl="6" w:tplc="EDE4E932">
      <w:numFmt w:val="decimal"/>
      <w:lvlText w:val=""/>
      <w:lvlJc w:val="left"/>
    </w:lvl>
    <w:lvl w:ilvl="7" w:tplc="DCF427C4">
      <w:numFmt w:val="decimal"/>
      <w:lvlText w:val=""/>
      <w:lvlJc w:val="left"/>
    </w:lvl>
    <w:lvl w:ilvl="8" w:tplc="EE9A2A82">
      <w:numFmt w:val="decimal"/>
      <w:lvlText w:val=""/>
      <w:lvlJc w:val="left"/>
    </w:lvl>
  </w:abstractNum>
  <w:abstractNum w:abstractNumId="7">
    <w:nsid w:val="63173748"/>
    <w:multiLevelType w:val="hybridMultilevel"/>
    <w:tmpl w:val="111237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545E146"/>
    <w:multiLevelType w:val="hybridMultilevel"/>
    <w:tmpl w:val="15AA7488"/>
    <w:lvl w:ilvl="0" w:tplc="1CF42E48">
      <w:start w:val="1"/>
      <w:numFmt w:val="bullet"/>
      <w:lvlText w:val="-"/>
      <w:lvlJc w:val="left"/>
    </w:lvl>
    <w:lvl w:ilvl="1" w:tplc="F44EF658">
      <w:start w:val="6"/>
      <w:numFmt w:val="decimal"/>
      <w:lvlText w:val="%2."/>
      <w:lvlJc w:val="left"/>
    </w:lvl>
    <w:lvl w:ilvl="2" w:tplc="5A18AA50">
      <w:numFmt w:val="decimal"/>
      <w:lvlText w:val=""/>
      <w:lvlJc w:val="left"/>
    </w:lvl>
    <w:lvl w:ilvl="3" w:tplc="731A1D84">
      <w:numFmt w:val="decimal"/>
      <w:lvlText w:val=""/>
      <w:lvlJc w:val="left"/>
    </w:lvl>
    <w:lvl w:ilvl="4" w:tplc="B65EC90E">
      <w:numFmt w:val="decimal"/>
      <w:lvlText w:val=""/>
      <w:lvlJc w:val="left"/>
    </w:lvl>
    <w:lvl w:ilvl="5" w:tplc="9F2CEEE4">
      <w:numFmt w:val="decimal"/>
      <w:lvlText w:val=""/>
      <w:lvlJc w:val="left"/>
    </w:lvl>
    <w:lvl w:ilvl="6" w:tplc="38B6F1F0">
      <w:numFmt w:val="decimal"/>
      <w:lvlText w:val=""/>
      <w:lvlJc w:val="left"/>
    </w:lvl>
    <w:lvl w:ilvl="7" w:tplc="07F6D294">
      <w:numFmt w:val="decimal"/>
      <w:lvlText w:val=""/>
      <w:lvlJc w:val="left"/>
    </w:lvl>
    <w:lvl w:ilvl="8" w:tplc="31E0A7FE">
      <w:numFmt w:val="decimal"/>
      <w:lvlText w:val=""/>
      <w:lvlJc w:val="left"/>
    </w:lvl>
  </w:abstractNum>
  <w:abstractNum w:abstractNumId="9">
    <w:nsid w:val="79E2A9E3"/>
    <w:multiLevelType w:val="hybridMultilevel"/>
    <w:tmpl w:val="81E817E0"/>
    <w:lvl w:ilvl="0" w:tplc="5602DC9E">
      <w:start w:val="1"/>
      <w:numFmt w:val="bullet"/>
      <w:lvlText w:val="-"/>
      <w:lvlJc w:val="left"/>
    </w:lvl>
    <w:lvl w:ilvl="1" w:tplc="1832880C">
      <w:start w:val="5"/>
      <w:numFmt w:val="decimal"/>
      <w:lvlText w:val="%2."/>
      <w:lvlJc w:val="left"/>
    </w:lvl>
    <w:lvl w:ilvl="2" w:tplc="B55E49BC">
      <w:numFmt w:val="decimal"/>
      <w:lvlText w:val=""/>
      <w:lvlJc w:val="left"/>
    </w:lvl>
    <w:lvl w:ilvl="3" w:tplc="10607EDC">
      <w:numFmt w:val="decimal"/>
      <w:lvlText w:val=""/>
      <w:lvlJc w:val="left"/>
    </w:lvl>
    <w:lvl w:ilvl="4" w:tplc="4C40BEE6">
      <w:numFmt w:val="decimal"/>
      <w:lvlText w:val=""/>
      <w:lvlJc w:val="left"/>
    </w:lvl>
    <w:lvl w:ilvl="5" w:tplc="321A8842">
      <w:numFmt w:val="decimal"/>
      <w:lvlText w:val=""/>
      <w:lvlJc w:val="left"/>
    </w:lvl>
    <w:lvl w:ilvl="6" w:tplc="E230022C">
      <w:numFmt w:val="decimal"/>
      <w:lvlText w:val=""/>
      <w:lvlJc w:val="left"/>
    </w:lvl>
    <w:lvl w:ilvl="7" w:tplc="B9EE73D6">
      <w:numFmt w:val="decimal"/>
      <w:lvlText w:val=""/>
      <w:lvlJc w:val="left"/>
    </w:lvl>
    <w:lvl w:ilvl="8" w:tplc="79A07564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31A"/>
    <w:rsid w:val="00191AC4"/>
    <w:rsid w:val="0022688C"/>
    <w:rsid w:val="002472C8"/>
    <w:rsid w:val="0027579E"/>
    <w:rsid w:val="002C2E79"/>
    <w:rsid w:val="0034631A"/>
    <w:rsid w:val="00405A59"/>
    <w:rsid w:val="005A3FF9"/>
    <w:rsid w:val="005B7904"/>
    <w:rsid w:val="00A60596"/>
    <w:rsid w:val="00C225BE"/>
    <w:rsid w:val="00D25F30"/>
    <w:rsid w:val="00E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3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91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1AC4"/>
  </w:style>
  <w:style w:type="paragraph" w:styleId="Stopka">
    <w:name w:val="footer"/>
    <w:basedOn w:val="Normalny"/>
    <w:link w:val="StopkaZnak"/>
    <w:uiPriority w:val="99"/>
    <w:unhideWhenUsed/>
    <w:rsid w:val="00191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AC4"/>
  </w:style>
  <w:style w:type="paragraph" w:styleId="Akapitzlist">
    <w:name w:val="List Paragraph"/>
    <w:basedOn w:val="Normalny"/>
    <w:uiPriority w:val="34"/>
    <w:qFormat/>
    <w:rsid w:val="00191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zps.pl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iatka-lodzkie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iuro@siatka-lodzkie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wlazlik@siatka-lodzk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kub.wlazlik@siatka-lodzkie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iatka-lodz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9</cp:revision>
  <cp:lastPrinted>2017-11-02T11:34:00Z</cp:lastPrinted>
  <dcterms:created xsi:type="dcterms:W3CDTF">2017-11-02T11:18:00Z</dcterms:created>
  <dcterms:modified xsi:type="dcterms:W3CDTF">2018-10-31T20:43:00Z</dcterms:modified>
</cp:coreProperties>
</file>